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6D6EEED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减速电机</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减速电机</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减速电机</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减速电机</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20</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21</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21</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人：杨小姐（业务负责人）</w:t>
      </w:r>
    </w:p>
    <w:p w14:paraId="6494C930">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联系电话：0512-66653548、</w:t>
      </w:r>
      <w:r>
        <w:rPr>
          <w:rFonts w:hint="eastAsia" w:ascii="仿宋" w:hAnsi="仿宋" w:eastAsia="仿宋"/>
          <w:sz w:val="28"/>
          <w:szCs w:val="28"/>
          <w:lang w:val="en-US" w:eastAsia="zh-CN"/>
        </w:rPr>
        <w:t>13913590054</w:t>
      </w:r>
      <w:r>
        <w:rPr>
          <w:rFonts w:hint="eastAsia" w:ascii="仿宋" w:hAnsi="仿宋" w:eastAsia="仿宋"/>
          <w:sz w:val="28"/>
          <w:szCs w:val="28"/>
        </w:rPr>
        <w:t>（微信同号）</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联系电话：0512-66627636、18994438171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bookmarkStart w:id="0" w:name="_GoBack"/>
      <w:bookmarkEnd w:id="0"/>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9997452"/>
    <w:rsid w:val="2325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877</Words>
  <Characters>1124</Characters>
  <Lines>8</Lines>
  <Paragraphs>2</Paragraphs>
  <TotalTime>4</TotalTime>
  <ScaleCrop>false</ScaleCrop>
  <LinksUpToDate>false</LinksUpToDate>
  <CharactersWithSpaces>1133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2025-03-12T09:03:26Z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eyJoZGlkIjoiOTc1MTA2MjU3ODgzMDhkMzE0ZTU0MjU4NGU4NDljNDMiLCJ1c2VySWQiOiIxNjM3ODAyOTA5In0=</vt:lpwstr>
  </property>
  <property fmtid="{D5CDD505-2E9C-101B-9397-08002B2CF9AE}" pid="3" name="KSOProductBuildVer">
    <vt:lpwstr>2052-12.1.0.20305</vt:lpwstr>
  </property>
  <property fmtid="{D5CDD505-2E9C-101B-9397-08002B2CF9AE}" pid="4" name="ICV">
    <vt:lpwstr>62823723C883477EBF91A5EC2213AB45_13</vt:lpwstr>
  </property>
</Properties>
</file>